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708"/>
        <w:gridCol w:w="376"/>
        <w:gridCol w:w="333"/>
        <w:gridCol w:w="24"/>
        <w:gridCol w:w="563"/>
        <w:gridCol w:w="122"/>
        <w:gridCol w:w="166"/>
        <w:gridCol w:w="45"/>
        <w:gridCol w:w="498"/>
        <w:gridCol w:w="88"/>
        <w:gridCol w:w="612"/>
        <w:gridCol w:w="9"/>
        <w:gridCol w:w="299"/>
        <w:gridCol w:w="409"/>
        <w:gridCol w:w="449"/>
        <w:gridCol w:w="61"/>
        <w:gridCol w:w="199"/>
        <w:gridCol w:w="709"/>
        <w:gridCol w:w="12"/>
        <w:gridCol w:w="697"/>
        <w:gridCol w:w="222"/>
        <w:gridCol w:w="368"/>
        <w:gridCol w:w="119"/>
        <w:gridCol w:w="21"/>
        <w:gridCol w:w="215"/>
        <w:gridCol w:w="197"/>
        <w:gridCol w:w="919"/>
        <w:gridCol w:w="920"/>
        <w:gridCol w:w="6"/>
        <w:gridCol w:w="10"/>
      </w:tblGrid>
      <w:tr w:rsidR="00CC2F39" w:rsidRPr="00CC2F39" w14:paraId="58A3D6A4" w14:textId="77777777" w:rsidTr="00057741">
        <w:trPr>
          <w:gridAfter w:val="2"/>
          <w:wAfter w:w="16" w:type="dxa"/>
          <w:trHeight w:val="277"/>
          <w:jc w:val="center"/>
        </w:trPr>
        <w:tc>
          <w:tcPr>
            <w:tcW w:w="10472" w:type="dxa"/>
            <w:gridSpan w:val="2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315D055F" w14:textId="77777777" w:rsidR="00E3709C" w:rsidRPr="00CC2F39" w:rsidRDefault="00023BB7" w:rsidP="00023BB7">
            <w:pPr>
              <w:tabs>
                <w:tab w:val="left" w:pos="1752"/>
                <w:tab w:val="center" w:pos="5128"/>
              </w:tabs>
              <w:spacing w:before="80" w:after="80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ab/>
            </w:r>
            <w:r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ab/>
            </w:r>
            <w:r w:rsidR="00E3709C"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I. OGÓLNE INFORMACJE PODSTAWOWE O PRZEDMIOCIE</w:t>
            </w:r>
          </w:p>
        </w:tc>
      </w:tr>
      <w:tr w:rsidR="00E3709C" w:rsidRPr="00C22F80" w14:paraId="325DC9E4" w14:textId="77777777" w:rsidTr="00E3709C">
        <w:trPr>
          <w:gridAfter w:val="2"/>
          <w:wAfter w:w="16" w:type="dxa"/>
          <w:trHeight w:val="277"/>
          <w:jc w:val="center"/>
        </w:trPr>
        <w:tc>
          <w:tcPr>
            <w:tcW w:w="2553" w:type="dxa"/>
            <w:gridSpan w:val="5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06E3636" w14:textId="77777777" w:rsidR="00E3709C" w:rsidRPr="00C22F80" w:rsidRDefault="00E3709C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C22F80">
              <w:rPr>
                <w:rFonts w:ascii="Verdana" w:hAnsi="Verdana"/>
                <w:sz w:val="16"/>
                <w:szCs w:val="16"/>
              </w:rPr>
              <w:t>KOD PRZEDMIOTU</w:t>
            </w:r>
            <w:r w:rsidRPr="00C22F80">
              <w:rPr>
                <w:rFonts w:ascii="Verdana" w:hAnsi="Verdana"/>
                <w:sz w:val="20"/>
                <w:szCs w:val="20"/>
              </w:rPr>
              <w:t>:</w:t>
            </w:r>
          </w:p>
          <w:p w14:paraId="3F2266EC" w14:textId="77777777" w:rsidR="00E3709C" w:rsidRPr="00C22F80" w:rsidRDefault="00E3709C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22F80">
              <w:rPr>
                <w:rFonts w:ascii="Verdana" w:hAnsi="Verdana"/>
                <w:b/>
                <w:sz w:val="20"/>
                <w:szCs w:val="20"/>
              </w:rPr>
              <w:t>….</w:t>
            </w:r>
          </w:p>
        </w:tc>
        <w:tc>
          <w:tcPr>
            <w:tcW w:w="7919" w:type="dxa"/>
            <w:gridSpan w:val="2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5D33325" w14:textId="77777777" w:rsidR="00E3709C" w:rsidRPr="00EF7201" w:rsidRDefault="004730E9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>
              <w:rPr>
                <w:rFonts w:cstheme="minorHAnsi"/>
                <w:b/>
              </w:rPr>
              <w:t>Etyka zawodowa</w:t>
            </w:r>
          </w:p>
        </w:tc>
      </w:tr>
      <w:tr w:rsidR="00E3709C" w:rsidRPr="00E3709C" w14:paraId="5A2D1461" w14:textId="77777777" w:rsidTr="00E3709C">
        <w:trPr>
          <w:gridAfter w:val="2"/>
          <w:wAfter w:w="16" w:type="dxa"/>
          <w:trHeight w:val="554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B1071D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Nazwa kierunku studiów, poziom kształcenia: </w:t>
            </w:r>
          </w:p>
        </w:tc>
        <w:tc>
          <w:tcPr>
            <w:tcW w:w="582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6A9D9C" w14:textId="77777777" w:rsidR="00E3709C" w:rsidRPr="00E3709C" w:rsidRDefault="003611FB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DIETETYKA</w:t>
            </w:r>
            <w:r w:rsidR="009A14B3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, I stopnia</w:t>
            </w:r>
          </w:p>
        </w:tc>
      </w:tr>
      <w:tr w:rsidR="00E3709C" w:rsidRPr="00E3709C" w14:paraId="2445D59F" w14:textId="77777777" w:rsidTr="00E3709C">
        <w:trPr>
          <w:gridAfter w:val="2"/>
          <w:wAfter w:w="16" w:type="dxa"/>
          <w:trHeight w:val="554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73BB9C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Profil kształcenia:</w:t>
            </w:r>
          </w:p>
        </w:tc>
        <w:tc>
          <w:tcPr>
            <w:tcW w:w="5825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8F11882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PRAKTYCZNY </w:t>
            </w:r>
          </w:p>
        </w:tc>
      </w:tr>
      <w:tr w:rsidR="00E3709C" w:rsidRPr="00E3709C" w14:paraId="4E2BEEE2" w14:textId="77777777" w:rsidTr="00E3709C">
        <w:trPr>
          <w:gridAfter w:val="2"/>
          <w:wAfter w:w="16" w:type="dxa"/>
          <w:jc w:val="center"/>
        </w:trPr>
        <w:tc>
          <w:tcPr>
            <w:tcW w:w="4647" w:type="dxa"/>
            <w:gridSpan w:val="1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0F68D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Nazwa specjalności:</w:t>
            </w:r>
          </w:p>
        </w:tc>
        <w:tc>
          <w:tcPr>
            <w:tcW w:w="582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99F4521" w14:textId="77777777" w:rsidR="00E3709C" w:rsidRPr="00E3709C" w:rsidRDefault="00E3709C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Nie dotyczy </w:t>
            </w:r>
          </w:p>
        </w:tc>
      </w:tr>
      <w:tr w:rsidR="00E3709C" w:rsidRPr="00E3709C" w14:paraId="39E7A3B4" w14:textId="77777777" w:rsidTr="00E3709C">
        <w:trPr>
          <w:gridAfter w:val="2"/>
          <w:wAfter w:w="16" w:type="dxa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84386" w14:textId="77777777" w:rsidR="00E3709C" w:rsidRPr="00E3709C" w:rsidRDefault="00E3709C">
            <w:pPr>
              <w:widowControl w:val="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Rodzaj modułu kształcenia:</w:t>
            </w:r>
          </w:p>
          <w:p w14:paraId="4EC322FA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(wskazać właściwe)</w:t>
            </w:r>
          </w:p>
        </w:tc>
        <w:tc>
          <w:tcPr>
            <w:tcW w:w="582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F21AC9C" w14:textId="77777777" w:rsidR="00E3709C" w:rsidRPr="00E3709C" w:rsidRDefault="00E3709C" w:rsidP="00AC3E34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Kierunkowy</w:t>
            </w:r>
          </w:p>
        </w:tc>
      </w:tr>
      <w:tr w:rsidR="00E3709C" w:rsidRPr="00E3709C" w14:paraId="54708143" w14:textId="77777777" w:rsidTr="00E3709C">
        <w:trPr>
          <w:gridAfter w:val="2"/>
          <w:wAfter w:w="16" w:type="dxa"/>
          <w:trHeight w:val="173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8011BA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Punkty ECTS:</w:t>
            </w:r>
          </w:p>
        </w:tc>
        <w:tc>
          <w:tcPr>
            <w:tcW w:w="582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34BE2B" w14:textId="77777777" w:rsidR="00E3709C" w:rsidRPr="00E3709C" w:rsidRDefault="00566560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2</w:t>
            </w:r>
          </w:p>
        </w:tc>
      </w:tr>
      <w:tr w:rsidR="00E3698E" w:rsidRPr="00E3698E" w14:paraId="0EBB4E2A" w14:textId="77777777" w:rsidTr="00E3709C">
        <w:trPr>
          <w:gridAfter w:val="2"/>
          <w:wAfter w:w="16" w:type="dxa"/>
          <w:trHeight w:val="173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1BDB1A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Rok / Semestr: </w:t>
            </w:r>
          </w:p>
        </w:tc>
        <w:tc>
          <w:tcPr>
            <w:tcW w:w="582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B166A2" w14:textId="77777777" w:rsidR="00E3709C" w:rsidRPr="00E3709C" w:rsidRDefault="00EF7201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Rok 1 /Semestr 1</w:t>
            </w:r>
          </w:p>
        </w:tc>
      </w:tr>
      <w:tr w:rsidR="00E3709C" w:rsidRPr="00E3709C" w14:paraId="7BAC6C1B" w14:textId="77777777" w:rsidTr="00E3709C">
        <w:trPr>
          <w:gridAfter w:val="2"/>
          <w:wAfter w:w="16" w:type="dxa"/>
          <w:trHeight w:val="173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2B257BB" w14:textId="77777777" w:rsidR="00E3709C" w:rsidRPr="0036243B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</w:pPr>
            <w:r w:rsidRPr="0036243B"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25" w:type="dxa"/>
            <w:gridSpan w:val="1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EDC7CCC" w14:textId="77777777" w:rsidR="00E3709C" w:rsidRPr="0036243B" w:rsidRDefault="009A14B3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  <w:t>Dr Sylwia Kowalska-Myśliwiecka</w:t>
            </w:r>
          </w:p>
        </w:tc>
      </w:tr>
      <w:tr w:rsidR="00CC2F39" w:rsidRPr="00CC2F39" w14:paraId="72A4C6F0" w14:textId="77777777" w:rsidTr="00057741">
        <w:trPr>
          <w:gridAfter w:val="2"/>
          <w:wAfter w:w="16" w:type="dxa"/>
          <w:trHeight w:val="50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20BC4B63" w14:textId="77777777" w:rsidR="00E3709C" w:rsidRPr="00CC2F39" w:rsidRDefault="00E3709C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II. WYMAGANIA WSTĘPNE (wynikające z następstwa przedmiotów)</w:t>
            </w:r>
          </w:p>
        </w:tc>
      </w:tr>
      <w:tr w:rsidR="00E3709C" w:rsidRPr="00E3709C" w14:paraId="250014EF" w14:textId="77777777" w:rsidTr="00E3709C">
        <w:trPr>
          <w:gridAfter w:val="2"/>
          <w:wAfter w:w="16" w:type="dxa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670EB4F" w14:textId="77777777" w:rsidR="00E3709C" w:rsidRPr="00E3709C" w:rsidRDefault="009A14B3" w:rsidP="004730E9">
            <w:pPr>
              <w:spacing w:before="60" w:after="60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Wiedza </w:t>
            </w:r>
            <w:r w:rsidR="004730E9">
              <w:rPr>
                <w:rFonts w:ascii="Verdana" w:hAnsi="Verdana" w:cs="Calibri"/>
                <w:sz w:val="18"/>
                <w:szCs w:val="18"/>
              </w:rPr>
              <w:t xml:space="preserve">i doświadczenie życiowe w ramach etyki i moralności. Znajomość podstaw studiowanego kierunku. Umiejętność pracy w grupie.  </w:t>
            </w:r>
          </w:p>
        </w:tc>
      </w:tr>
      <w:tr w:rsidR="00CC2F39" w:rsidRPr="00CC2F39" w14:paraId="3C1D6A5B" w14:textId="77777777" w:rsidTr="00057741">
        <w:trPr>
          <w:gridAfter w:val="2"/>
          <w:wAfter w:w="16" w:type="dxa"/>
          <w:trHeight w:val="50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0F2FE97F" w14:textId="77777777" w:rsidR="00E3709C" w:rsidRPr="00CC2F39" w:rsidRDefault="00E3709C">
            <w:pPr>
              <w:spacing w:before="80" w:after="80"/>
              <w:jc w:val="center"/>
              <w:rPr>
                <w:rFonts w:ascii="Verdana" w:hAnsi="Verdana"/>
                <w:b/>
                <w:bCs/>
                <w:snapToGrid w:val="0"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C2F39">
              <w:rPr>
                <w:rFonts w:ascii="Verdana" w:hAnsi="Verdana"/>
                <w:b/>
                <w:bCs/>
                <w:snapToGrid w:val="0"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III. CELE KSZTAŁCENIA DLA PRZEDMIOTU</w:t>
            </w:r>
          </w:p>
        </w:tc>
      </w:tr>
      <w:tr w:rsidR="00E3709C" w:rsidRPr="00E3709C" w14:paraId="20628107" w14:textId="77777777" w:rsidTr="00E3709C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85E7E5" w14:textId="77777777" w:rsidR="00E3709C" w:rsidRPr="00E3709C" w:rsidRDefault="00E3709C">
            <w:pPr>
              <w:widowControl w:val="0"/>
              <w:spacing w:before="40" w:after="4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C1</w:t>
            </w:r>
          </w:p>
        </w:tc>
        <w:tc>
          <w:tcPr>
            <w:tcW w:w="9360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F1E16EE" w14:textId="77777777" w:rsidR="00E3709C" w:rsidRPr="00E3709C" w:rsidRDefault="003E47FE" w:rsidP="004730E9">
            <w:pPr>
              <w:pStyle w:val="Zawartotabeli"/>
              <w:snapToGrid w:val="0"/>
              <w:spacing w:before="4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Zapoznanie studentów z </w:t>
            </w:r>
            <w:r w:rsidR="004730E9">
              <w:rPr>
                <w:rFonts w:ascii="Verdana" w:hAnsi="Verdana"/>
                <w:sz w:val="16"/>
                <w:szCs w:val="16"/>
              </w:rPr>
              <w:t>podstawowymi pojęciami etycznymi i zagadnieniami etyki zawodowej.</w:t>
            </w:r>
          </w:p>
        </w:tc>
      </w:tr>
      <w:tr w:rsidR="00E3709C" w:rsidRPr="00E3709C" w14:paraId="374B9BA8" w14:textId="77777777" w:rsidTr="00E3709C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FCB7D7" w14:textId="77777777" w:rsidR="00E3709C" w:rsidRPr="00E3709C" w:rsidRDefault="00E3709C">
            <w:pPr>
              <w:widowControl w:val="0"/>
              <w:spacing w:before="40" w:after="4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C2</w:t>
            </w:r>
          </w:p>
        </w:tc>
        <w:tc>
          <w:tcPr>
            <w:tcW w:w="9360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25AC30" w14:textId="77777777" w:rsidR="00E3709C" w:rsidRPr="00E3709C" w:rsidRDefault="00EF7201" w:rsidP="004730E9">
            <w:pPr>
              <w:shd w:val="clear" w:color="auto" w:fill="FFFFFF"/>
              <w:spacing w:before="40" w:after="40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Cs/>
                <w:snapToGrid w:val="0"/>
                <w:sz w:val="16"/>
                <w:szCs w:val="16"/>
              </w:rPr>
              <w:t xml:space="preserve">Uświadomienie studentom ważności </w:t>
            </w:r>
            <w:r w:rsidR="004730E9">
              <w:rPr>
                <w:rFonts w:ascii="Verdana" w:hAnsi="Verdana"/>
                <w:bCs/>
                <w:snapToGrid w:val="0"/>
                <w:sz w:val="16"/>
                <w:szCs w:val="16"/>
              </w:rPr>
              <w:t>etyki i moralności w życiu zawodowym.</w:t>
            </w:r>
          </w:p>
        </w:tc>
      </w:tr>
      <w:tr w:rsidR="00057741" w:rsidRPr="00057741" w14:paraId="7ECAB0E0" w14:textId="77777777" w:rsidTr="00057741">
        <w:trPr>
          <w:gridAfter w:val="2"/>
          <w:wAfter w:w="16" w:type="dxa"/>
          <w:trHeight w:val="227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6A9F5D49" w14:textId="77777777" w:rsidR="00E3709C" w:rsidRPr="00057741" w:rsidRDefault="00E3709C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IV. FORMY ZAJĘĆ DYDAKTYCZNYCH ORAZ WYMIAR GODZIN </w:t>
            </w:r>
          </w:p>
        </w:tc>
      </w:tr>
      <w:tr w:rsidR="00E3709C" w:rsidRPr="00E3709C" w14:paraId="1B924030" w14:textId="77777777" w:rsidTr="00E3709C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F08F24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spacing w:val="-1"/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7B02507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pacing w:val="-1"/>
                <w:sz w:val="12"/>
                <w:szCs w:val="12"/>
              </w:rPr>
              <w:t>Wykład</w:t>
            </w: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896C49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pacing w:val="-1"/>
                <w:sz w:val="12"/>
                <w:szCs w:val="12"/>
              </w:rPr>
              <w:t>Ćwiczenia</w:t>
            </w:r>
          </w:p>
        </w:tc>
        <w:tc>
          <w:tcPr>
            <w:tcW w:w="91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0C1832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Konwersat.</w:t>
            </w: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508EA63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Lab.</w:t>
            </w:r>
          </w:p>
        </w:tc>
        <w:tc>
          <w:tcPr>
            <w:tcW w:w="919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214C8F4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Warsztaty</w:t>
            </w: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26E358C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Projekt</w:t>
            </w:r>
          </w:p>
        </w:tc>
        <w:tc>
          <w:tcPr>
            <w:tcW w:w="9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9090DE7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Seminarium</w:t>
            </w:r>
          </w:p>
        </w:tc>
        <w:tc>
          <w:tcPr>
            <w:tcW w:w="920" w:type="dxa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B675326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Konsultacje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5EDB8EF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Egzamin/ zaliczenie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BDCAAD3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Suma godzin</w:t>
            </w:r>
          </w:p>
        </w:tc>
      </w:tr>
      <w:tr w:rsidR="00E3709C" w:rsidRPr="00E3709C" w14:paraId="10D57E72" w14:textId="77777777" w:rsidTr="00E3709C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B53B9E" w14:textId="77777777" w:rsidR="00E3709C" w:rsidRPr="00AC3E34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0"/>
                <w:szCs w:val="10"/>
              </w:rPr>
            </w:pPr>
            <w:r w:rsidRPr="00AC3E34">
              <w:rPr>
                <w:rFonts w:ascii="Verdana" w:hAnsi="Verdana"/>
                <w:b/>
                <w:spacing w:val="-1"/>
                <w:sz w:val="10"/>
                <w:szCs w:val="10"/>
              </w:rPr>
              <w:t>Studia niestacjonarne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BCEF7E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92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3C9F79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91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BEB19C" w14:textId="77777777" w:rsidR="00E3709C" w:rsidRPr="00E3709C" w:rsidRDefault="00566560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92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B0808C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9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402A4B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A331E5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BE164D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0" w:type="dxa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6A7F56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A3C75A" w14:textId="77777777" w:rsidR="00E3709C" w:rsidRPr="00E3709C" w:rsidRDefault="00566560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223C1FA" w14:textId="77777777" w:rsidR="00E3709C" w:rsidRPr="00E3709C" w:rsidRDefault="004730E9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15</w:t>
            </w:r>
          </w:p>
        </w:tc>
      </w:tr>
      <w:tr w:rsidR="00CC2F39" w:rsidRPr="00CC2F39" w14:paraId="3B111313" w14:textId="77777777" w:rsidTr="00057741">
        <w:trPr>
          <w:gridAfter w:val="2"/>
          <w:wAfter w:w="16" w:type="dxa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6960A118" w14:textId="77777777" w:rsidR="00E3709C" w:rsidRPr="00CC2F39" w:rsidRDefault="00E3709C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V. METODY REALIZACJI ZAJĘĆ DYDAKTYCZNYCH</w:t>
            </w:r>
          </w:p>
        </w:tc>
      </w:tr>
      <w:tr w:rsidR="00E3709C" w:rsidRPr="00E3709C" w14:paraId="7AD32180" w14:textId="77777777" w:rsidTr="00E3709C">
        <w:trPr>
          <w:gridAfter w:val="2"/>
          <w:wAfter w:w="16" w:type="dxa"/>
          <w:jc w:val="center"/>
        </w:trPr>
        <w:tc>
          <w:tcPr>
            <w:tcW w:w="3449" w:type="dxa"/>
            <w:gridSpan w:val="9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159553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>Formy zajęć</w:t>
            </w:r>
          </w:p>
        </w:tc>
        <w:tc>
          <w:tcPr>
            <w:tcW w:w="7023" w:type="dxa"/>
            <w:gridSpan w:val="2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C0E4753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>Metody dydaktyczne</w:t>
            </w:r>
          </w:p>
        </w:tc>
      </w:tr>
      <w:tr w:rsidR="00E3709C" w:rsidRPr="00E3709C" w14:paraId="5D651A13" w14:textId="77777777" w:rsidTr="00E3709C">
        <w:trPr>
          <w:gridAfter w:val="2"/>
          <w:wAfter w:w="16" w:type="dxa"/>
          <w:jc w:val="center"/>
        </w:trPr>
        <w:tc>
          <w:tcPr>
            <w:tcW w:w="3449" w:type="dxa"/>
            <w:gridSpan w:val="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B93080" w14:textId="77777777" w:rsidR="00E3709C" w:rsidRPr="00AC3E34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AC3E34">
              <w:rPr>
                <w:rFonts w:ascii="Verdana" w:hAnsi="Verdana"/>
                <w:b/>
                <w:bCs/>
                <w:snapToGrid w:val="0"/>
                <w:sz w:val="12"/>
                <w:szCs w:val="12"/>
              </w:rPr>
              <w:t>Wykład</w:t>
            </w:r>
          </w:p>
        </w:tc>
        <w:tc>
          <w:tcPr>
            <w:tcW w:w="702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8661DD" w14:textId="77777777" w:rsidR="00E3709C" w:rsidRPr="00E3709C" w:rsidRDefault="00566560">
            <w:pPr>
              <w:widowControl w:val="0"/>
              <w:spacing w:before="60" w:after="60"/>
              <w:ind w:right="5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3709C" w:rsidRPr="00E3709C" w14:paraId="5D6B2C06" w14:textId="77777777" w:rsidTr="00E3709C">
        <w:trPr>
          <w:gridAfter w:val="2"/>
          <w:wAfter w:w="16" w:type="dxa"/>
          <w:jc w:val="center"/>
        </w:trPr>
        <w:tc>
          <w:tcPr>
            <w:tcW w:w="3449" w:type="dxa"/>
            <w:gridSpan w:val="9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AA62CFD" w14:textId="77777777" w:rsidR="00E3709C" w:rsidRPr="00AC3E34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AC3E34">
              <w:rPr>
                <w:rFonts w:ascii="Verdana" w:hAnsi="Verdana"/>
                <w:b/>
                <w:bCs/>
                <w:snapToGrid w:val="0"/>
                <w:sz w:val="12"/>
                <w:szCs w:val="12"/>
              </w:rPr>
              <w:t>Ćwiczenia / laboratorium / konwersatorium / warsztaty / projekt / e-learning / seminarium</w:t>
            </w:r>
          </w:p>
        </w:tc>
        <w:tc>
          <w:tcPr>
            <w:tcW w:w="7023" w:type="dxa"/>
            <w:gridSpan w:val="2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4189079" w14:textId="77777777" w:rsidR="00E3709C" w:rsidRPr="009A14B3" w:rsidRDefault="004730E9" w:rsidP="004730E9">
            <w:pPr>
              <w:widowControl w:val="0"/>
              <w:spacing w:before="60" w:after="60"/>
              <w:ind w:right="51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Konwersatorium - dyskusje i burze</w:t>
            </w:r>
            <w:r w:rsidR="009A14B3" w:rsidRPr="009A14B3">
              <w:rPr>
                <w:rFonts w:ascii="Verdana" w:hAnsi="Verdana"/>
                <w:sz w:val="18"/>
                <w:szCs w:val="18"/>
              </w:rPr>
              <w:t xml:space="preserve"> mózgów nad poszczególnymi</w:t>
            </w:r>
            <w:r w:rsidR="009A14B3">
              <w:rPr>
                <w:rFonts w:ascii="Verdana" w:hAnsi="Verdana"/>
                <w:sz w:val="18"/>
                <w:szCs w:val="18"/>
              </w:rPr>
              <w:t xml:space="preserve"> problemami</w:t>
            </w:r>
            <w:r w:rsidR="00EF7201">
              <w:rPr>
                <w:rFonts w:ascii="Verdana" w:hAnsi="Verdana"/>
                <w:sz w:val="18"/>
                <w:szCs w:val="18"/>
              </w:rPr>
              <w:t xml:space="preserve"> i </w:t>
            </w:r>
            <w:r>
              <w:rPr>
                <w:rFonts w:ascii="Verdana" w:hAnsi="Verdana"/>
                <w:sz w:val="18"/>
                <w:szCs w:val="18"/>
              </w:rPr>
              <w:t>dylematami</w:t>
            </w:r>
            <w:r w:rsidR="003611FB">
              <w:rPr>
                <w:rFonts w:ascii="Verdana" w:hAnsi="Verdana"/>
                <w:sz w:val="18"/>
                <w:szCs w:val="18"/>
              </w:rPr>
              <w:t xml:space="preserve"> etycznymi</w:t>
            </w:r>
            <w:r w:rsidR="00EF7201">
              <w:rPr>
                <w:rFonts w:ascii="Verdana" w:hAnsi="Verdana"/>
                <w:sz w:val="18"/>
                <w:szCs w:val="18"/>
              </w:rPr>
              <w:t>.</w:t>
            </w:r>
            <w:r w:rsidR="009A14B3" w:rsidRPr="009A14B3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57741" w:rsidRPr="00057741" w14:paraId="4A9D4A67" w14:textId="77777777" w:rsidTr="00057741">
        <w:trPr>
          <w:gridAfter w:val="2"/>
          <w:wAfter w:w="16" w:type="dxa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7384D99D" w14:textId="77777777" w:rsidR="00E3709C" w:rsidRPr="00057741" w:rsidRDefault="00E3709C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VI.  PRZEDMIOTOWE</w:t>
            </w:r>
            <w:r w:rsid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EFEKTY UCZENIA SIĘ </w:t>
            </w:r>
            <w:r w:rsid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br/>
              <w:t>Z ODNIESIENIEM</w:t>
            </w: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DO EFEKTÓW UCZENIA SIĘ DLA KIERUNKU</w:t>
            </w:r>
          </w:p>
        </w:tc>
      </w:tr>
      <w:tr w:rsidR="00E3709C" w:rsidRPr="00E3709C" w14:paraId="66CBC943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C40B1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Lp.</w:t>
            </w:r>
          </w:p>
        </w:tc>
        <w:tc>
          <w:tcPr>
            <w:tcW w:w="710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8A6FAA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Opis przedmiotowych efektów uczenia się</w:t>
            </w:r>
          </w:p>
        </w:tc>
        <w:tc>
          <w:tcPr>
            <w:tcW w:w="22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AEA8A6C" w14:textId="77777777" w:rsidR="00C22F80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Odniesienie </w:t>
            </w:r>
          </w:p>
          <w:p w14:paraId="12CD3DE2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do efektu kierunkowego</w:t>
            </w:r>
          </w:p>
        </w:tc>
      </w:tr>
      <w:tr w:rsidR="00E3709C" w:rsidRPr="00E3709C" w14:paraId="7ADE61A5" w14:textId="77777777" w:rsidTr="00057741">
        <w:trPr>
          <w:gridAfter w:val="2"/>
          <w:wAfter w:w="16" w:type="dxa"/>
          <w:jc w:val="center"/>
        </w:trPr>
        <w:tc>
          <w:tcPr>
            <w:tcW w:w="10472" w:type="dxa"/>
            <w:gridSpan w:val="2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32F4F817" w14:textId="77777777" w:rsidR="00E3709C" w:rsidRPr="00E3709C" w:rsidRDefault="00E3709C">
            <w:pPr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>Wiedza:</w:t>
            </w:r>
          </w:p>
        </w:tc>
      </w:tr>
      <w:tr w:rsidR="009A14B3" w:rsidRPr="00E3709C" w14:paraId="58179EF9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4E83C" w14:textId="77777777" w:rsidR="009A14B3" w:rsidRPr="003611FB" w:rsidRDefault="009A14B3" w:rsidP="00E552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11FB">
              <w:rPr>
                <w:rStyle w:val="Teksttreci2"/>
                <w:rFonts w:asciiTheme="minorHAnsi" w:hAnsiTheme="minorHAnsi" w:cstheme="minorHAnsi"/>
                <w:sz w:val="22"/>
                <w:szCs w:val="22"/>
              </w:rPr>
              <w:t>P_W01</w:t>
            </w:r>
          </w:p>
        </w:tc>
        <w:tc>
          <w:tcPr>
            <w:tcW w:w="710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E11DA" w14:textId="77777777" w:rsidR="009A14B3" w:rsidRPr="003611FB" w:rsidRDefault="004730E9" w:rsidP="003611F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Zna podstawowe pojęcia z zakresu etyki </w:t>
            </w:r>
            <w:r w:rsidR="003611FB"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dietetyka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22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7DF99AE" w14:textId="77777777" w:rsidR="009A14B3" w:rsidRPr="003611FB" w:rsidRDefault="003611F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11FB">
              <w:rPr>
                <w:rFonts w:asciiTheme="minorHAnsi" w:hAnsiTheme="minorHAnsi" w:cstheme="minorHAnsi"/>
                <w:bCs/>
                <w:sz w:val="22"/>
                <w:szCs w:val="22"/>
              </w:rPr>
              <w:t>D1P_W23</w:t>
            </w:r>
          </w:p>
        </w:tc>
      </w:tr>
      <w:tr w:rsidR="009A14B3" w:rsidRPr="00E3709C" w14:paraId="6A2ECBBF" w14:textId="77777777" w:rsidTr="00057741">
        <w:trPr>
          <w:gridAfter w:val="2"/>
          <w:wAfter w:w="16" w:type="dxa"/>
          <w:jc w:val="center"/>
        </w:trPr>
        <w:tc>
          <w:tcPr>
            <w:tcW w:w="10472" w:type="dxa"/>
            <w:gridSpan w:val="2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1D3A8C8D" w14:textId="77777777" w:rsidR="009A14B3" w:rsidRPr="003611FB" w:rsidRDefault="009A14B3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3611FB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Umiejętności:</w:t>
            </w:r>
          </w:p>
        </w:tc>
      </w:tr>
      <w:tr w:rsidR="009A14B3" w:rsidRPr="00E3709C" w14:paraId="2A3A4A0C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B4604" w14:textId="77777777" w:rsidR="009A14B3" w:rsidRPr="003611FB" w:rsidRDefault="009A14B3" w:rsidP="001D18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11FB">
              <w:rPr>
                <w:rStyle w:val="Teksttreci2"/>
                <w:rFonts w:asciiTheme="minorHAnsi" w:hAnsiTheme="minorHAnsi" w:cstheme="minorHAnsi"/>
                <w:sz w:val="22"/>
                <w:szCs w:val="22"/>
              </w:rPr>
              <w:t>P_U01</w:t>
            </w:r>
          </w:p>
        </w:tc>
        <w:tc>
          <w:tcPr>
            <w:tcW w:w="710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9C2F3" w14:textId="77777777" w:rsidR="009A14B3" w:rsidRPr="003611FB" w:rsidRDefault="003611FB" w:rsidP="00EF7201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Przestrzega </w:t>
            </w: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 xml:space="preserve"> zasad etyki zawodowej;</w:t>
            </w:r>
          </w:p>
        </w:tc>
        <w:tc>
          <w:tcPr>
            <w:tcW w:w="22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148A04C" w14:textId="77777777" w:rsidR="009A14B3" w:rsidRPr="003611FB" w:rsidRDefault="003611F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11FB">
              <w:rPr>
                <w:rFonts w:asciiTheme="minorHAnsi" w:hAnsiTheme="minorHAnsi" w:cstheme="minorHAnsi"/>
                <w:bCs/>
                <w:sz w:val="22"/>
                <w:szCs w:val="22"/>
              </w:rPr>
              <w:t>D1P_U23</w:t>
            </w:r>
          </w:p>
        </w:tc>
      </w:tr>
      <w:tr w:rsidR="009A14B3" w:rsidRPr="00E3709C" w14:paraId="7EA829C7" w14:textId="77777777" w:rsidTr="00057741">
        <w:trPr>
          <w:gridAfter w:val="2"/>
          <w:wAfter w:w="16" w:type="dxa"/>
          <w:jc w:val="center"/>
        </w:trPr>
        <w:tc>
          <w:tcPr>
            <w:tcW w:w="10472" w:type="dxa"/>
            <w:gridSpan w:val="2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19376EF3" w14:textId="77777777" w:rsidR="009A14B3" w:rsidRPr="00E3709C" w:rsidRDefault="009A14B3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Kompetencje społeczne:</w:t>
            </w:r>
          </w:p>
        </w:tc>
      </w:tr>
      <w:tr w:rsidR="009A14B3" w:rsidRPr="00E3709C" w14:paraId="34D66CC0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7BEC4" w14:textId="77777777" w:rsidR="009A14B3" w:rsidRPr="00FA1BCA" w:rsidRDefault="0030661F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FA1BCA">
              <w:rPr>
                <w:rFonts w:ascii="Verdana" w:hAnsi="Verdana"/>
                <w:sz w:val="18"/>
                <w:szCs w:val="18"/>
              </w:rPr>
              <w:t>P_K01</w:t>
            </w:r>
          </w:p>
        </w:tc>
        <w:tc>
          <w:tcPr>
            <w:tcW w:w="710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E2845" w14:textId="77777777" w:rsidR="009A14B3" w:rsidRPr="003611FB" w:rsidRDefault="004730E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Rozwiązuje najczęstsze problemy etyczne,</w:t>
            </w: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które może spotkać w swojej pracy zawodowej</w:t>
            </w:r>
          </w:p>
        </w:tc>
        <w:tc>
          <w:tcPr>
            <w:tcW w:w="22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C9B81FC" w14:textId="77777777" w:rsidR="009A14B3" w:rsidRPr="003611FB" w:rsidRDefault="003611F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</w:rPr>
            </w:pP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>D1P_K04</w:t>
            </w:r>
          </w:p>
        </w:tc>
      </w:tr>
      <w:tr w:rsidR="003611FB" w:rsidRPr="00E3709C" w14:paraId="1E32F15E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6D12D" w14:textId="77777777" w:rsidR="003611FB" w:rsidRPr="00FA1BCA" w:rsidRDefault="003611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P_K02</w:t>
            </w:r>
          </w:p>
        </w:tc>
        <w:tc>
          <w:tcPr>
            <w:tcW w:w="710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37382" w14:textId="77777777" w:rsidR="003611FB" w:rsidRPr="003611FB" w:rsidRDefault="003611FB">
            <w:pPr>
              <w:spacing w:before="60" w:after="6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Okazuje szacunek wobec pacjentów, klientów i troskę o ich dobro; </w:t>
            </w:r>
          </w:p>
        </w:tc>
        <w:tc>
          <w:tcPr>
            <w:tcW w:w="22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952F2A2" w14:textId="77777777" w:rsidR="003611FB" w:rsidRPr="003611FB" w:rsidRDefault="003611F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>D1P_K03</w:t>
            </w:r>
          </w:p>
        </w:tc>
      </w:tr>
      <w:tr w:rsidR="003611FB" w:rsidRPr="00E3709C" w14:paraId="5790E57B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265B0" w14:textId="77777777" w:rsidR="003611FB" w:rsidRDefault="003611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P_K03</w:t>
            </w:r>
          </w:p>
        </w:tc>
        <w:tc>
          <w:tcPr>
            <w:tcW w:w="710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3CFCE" w14:textId="77777777" w:rsidR="003611FB" w:rsidRPr="003611FB" w:rsidRDefault="003611FB">
            <w:pPr>
              <w:spacing w:before="60" w:after="60"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Dba o prestiż zawodu przestrzegając zasad etyki zawodowej</w:t>
            </w:r>
          </w:p>
        </w:tc>
        <w:tc>
          <w:tcPr>
            <w:tcW w:w="22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EA7D487" w14:textId="77777777" w:rsidR="003611FB" w:rsidRPr="003611FB" w:rsidRDefault="003611F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 xml:space="preserve">D1P_K06  </w:t>
            </w:r>
          </w:p>
        </w:tc>
      </w:tr>
      <w:tr w:rsidR="009A14B3" w:rsidRPr="00057741" w14:paraId="300E2F53" w14:textId="77777777" w:rsidTr="00057741">
        <w:trPr>
          <w:gridAfter w:val="2"/>
          <w:wAfter w:w="16" w:type="dxa"/>
          <w:trHeight w:val="126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6CC0807D" w14:textId="77777777" w:rsidR="009A14B3" w:rsidRPr="00057741" w:rsidRDefault="009A14B3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VII. TREŚCI KSZTAŁCENIA </w:t>
            </w:r>
          </w:p>
        </w:tc>
      </w:tr>
      <w:tr w:rsidR="009A14B3" w:rsidRPr="00E3709C" w14:paraId="55274BEF" w14:textId="77777777" w:rsidTr="00FA1BCA">
        <w:trPr>
          <w:gridAfter w:val="2"/>
          <w:wAfter w:w="16" w:type="dxa"/>
          <w:trHeight w:val="757"/>
          <w:jc w:val="center"/>
        </w:trPr>
        <w:tc>
          <w:tcPr>
            <w:tcW w:w="111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FBF0D5"/>
            <w:vAlign w:val="center"/>
            <w:hideMark/>
          </w:tcPr>
          <w:p w14:paraId="2B3A5CFE" w14:textId="77777777" w:rsidR="009A14B3" w:rsidRPr="0036243B" w:rsidRDefault="009A14B3" w:rsidP="0036243B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>
              <w:rPr>
                <w:rFonts w:ascii="Verdana" w:hAnsi="Verdana"/>
                <w:b/>
                <w:spacing w:val="-1"/>
                <w:sz w:val="14"/>
                <w:szCs w:val="14"/>
              </w:rPr>
              <w:t>Lp.</w:t>
            </w:r>
          </w:p>
        </w:tc>
        <w:tc>
          <w:tcPr>
            <w:tcW w:w="7109" w:type="dxa"/>
            <w:gridSpan w:val="2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FBF0D5"/>
            <w:vAlign w:val="center"/>
            <w:hideMark/>
          </w:tcPr>
          <w:p w14:paraId="790E4DF1" w14:textId="77777777" w:rsidR="009A14B3" w:rsidRPr="0036243B" w:rsidRDefault="009A14B3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pacing w:val="-1"/>
                <w:sz w:val="14"/>
                <w:szCs w:val="14"/>
              </w:rPr>
              <w:t>Wykład:</w:t>
            </w:r>
          </w:p>
        </w:tc>
        <w:tc>
          <w:tcPr>
            <w:tcW w:w="2251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34D1164E" w14:textId="77777777" w:rsidR="009A14B3" w:rsidRPr="0036243B" w:rsidRDefault="009A14B3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pacing w:val="-1"/>
                <w:sz w:val="14"/>
                <w:szCs w:val="14"/>
              </w:rPr>
              <w:t xml:space="preserve">Odniesienie do przedmiotowych efektów </w:t>
            </w:r>
          </w:p>
          <w:p w14:paraId="54517CA3" w14:textId="77777777" w:rsidR="009A14B3" w:rsidRPr="0036243B" w:rsidRDefault="009A14B3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pacing w:val="-1"/>
                <w:sz w:val="14"/>
                <w:szCs w:val="14"/>
              </w:rPr>
              <w:t xml:space="preserve">uczenia się </w:t>
            </w:r>
          </w:p>
        </w:tc>
      </w:tr>
      <w:tr w:rsidR="009A14B3" w:rsidRPr="00E3709C" w14:paraId="3AE9D313" w14:textId="77777777" w:rsidTr="00FA1BCA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FE0B" w14:textId="77777777" w:rsidR="009A14B3" w:rsidRPr="00E3709C" w:rsidRDefault="009A14B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W1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56CD42" w14:textId="77777777" w:rsidR="009A14B3" w:rsidRPr="004A256C" w:rsidRDefault="004730E9" w:rsidP="004730E9">
            <w:pPr>
              <w:autoSpaceDE w:val="0"/>
              <w:autoSpaceDN w:val="0"/>
              <w:adjustRightInd w:val="0"/>
              <w:spacing w:after="160" w:line="0" w:lineRule="atLeast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Czym jest etyka? - podstawowe pojęcia - etyka, moralność; wartości; normy; działy etyki - e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tyka normatywna; etyka opisowa;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0D079D" w14:textId="77777777" w:rsidR="009A14B3" w:rsidRPr="00E3709C" w:rsidRDefault="00E5524A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</w:p>
        </w:tc>
      </w:tr>
      <w:tr w:rsidR="009A14B3" w:rsidRPr="00E3709C" w14:paraId="313E8970" w14:textId="77777777" w:rsidTr="00FA1BCA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4CDB" w14:textId="77777777" w:rsidR="009A14B3" w:rsidRPr="00E3709C" w:rsidRDefault="009A14B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W2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B835F1" w14:textId="77777777" w:rsidR="009A14B3" w:rsidRPr="0030661F" w:rsidRDefault="004730E9">
            <w:pPr>
              <w:widowControl w:val="0"/>
              <w:spacing w:before="60" w:after="60"/>
              <w:jc w:val="both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Wybrane idee etyczne;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FA23DC" w14:textId="77777777" w:rsidR="009A14B3" w:rsidRPr="00E3709C" w:rsidRDefault="00E5524A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</w:p>
        </w:tc>
      </w:tr>
      <w:tr w:rsidR="009A14B3" w:rsidRPr="00E3709C" w14:paraId="7AEFFD37" w14:textId="77777777" w:rsidTr="00FA1BCA">
        <w:trPr>
          <w:trHeight w:val="435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5159" w14:textId="77777777" w:rsidR="009A14B3" w:rsidRPr="00E3709C" w:rsidRDefault="009A14B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W3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DC9DFE" w14:textId="77777777" w:rsidR="009A14B3" w:rsidRPr="0030661F" w:rsidRDefault="004730E9" w:rsidP="0030661F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Pojęcie, funkcje i zadania etyki zawodowej.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A6113C" w14:textId="77777777" w:rsidR="009A14B3" w:rsidRPr="00E3709C" w:rsidRDefault="00E5524A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</w:p>
        </w:tc>
      </w:tr>
      <w:tr w:rsidR="004A256C" w:rsidRPr="00E3709C" w14:paraId="1C18CD22" w14:textId="77777777" w:rsidTr="00FA1BCA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1FB0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W4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1694C2" w14:textId="77777777" w:rsidR="004A256C" w:rsidRPr="0030661F" w:rsidRDefault="004730E9">
            <w:pPr>
              <w:widowControl w:val="0"/>
              <w:spacing w:before="60" w:after="60"/>
              <w:jc w:val="both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Zasada tajemnicy zawodowej;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558694" w14:textId="77777777" w:rsidR="004A256C" w:rsidRPr="00E3709C" w:rsidRDefault="00E5524A" w:rsidP="000D70CD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</w:p>
        </w:tc>
      </w:tr>
      <w:tr w:rsidR="004A256C" w:rsidRPr="00E3709C" w14:paraId="2F066962" w14:textId="77777777" w:rsidTr="00FA1BCA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6472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 xml:space="preserve">W5 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54541C" w14:textId="77777777" w:rsidR="004A256C" w:rsidRPr="0030661F" w:rsidRDefault="004730E9" w:rsidP="003611FB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Etyka </w:t>
            </w:r>
            <w:r w:rsidR="003611FB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w zawodzie dietetyka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– dylematy etyczne;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2BA930" w14:textId="77777777" w:rsidR="004A256C" w:rsidRPr="00E3709C" w:rsidRDefault="00E5524A" w:rsidP="000D70CD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</w:p>
        </w:tc>
      </w:tr>
      <w:tr w:rsidR="004A256C" w:rsidRPr="00E3709C" w14:paraId="0E5523B8" w14:textId="77777777" w:rsidTr="00FA1BCA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B15D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W6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97211AF" w14:textId="77777777" w:rsidR="004A256C" w:rsidRPr="0030661F" w:rsidRDefault="004730E9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Podstawowe zasady etyczne;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1D1254" w14:textId="77777777" w:rsidR="004A256C" w:rsidRPr="00E3709C" w:rsidRDefault="00E5524A" w:rsidP="000D70CD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</w:p>
        </w:tc>
      </w:tr>
      <w:tr w:rsidR="004A256C" w:rsidRPr="00E3709C" w14:paraId="5371C39F" w14:textId="77777777" w:rsidTr="00FA1BCA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FF6A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W7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1E80D7" w14:textId="77777777" w:rsidR="004A256C" w:rsidRPr="0030661F" w:rsidRDefault="004730E9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Mobbing w miejscu pracy;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419159" w14:textId="77777777" w:rsidR="004A256C" w:rsidRPr="00E3709C" w:rsidRDefault="00E5524A" w:rsidP="000D70CD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</w:p>
        </w:tc>
      </w:tr>
      <w:tr w:rsidR="004A256C" w:rsidRPr="00E3709C" w14:paraId="1787B2CC" w14:textId="77777777" w:rsidTr="00FA1BCA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7EC1" w14:textId="77777777" w:rsidR="004A256C" w:rsidRPr="00E3709C" w:rsidRDefault="004A256C" w:rsidP="00B27161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W8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8DA3B4" w14:textId="77777777" w:rsidR="004A256C" w:rsidRPr="0030661F" w:rsidRDefault="004730E9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Społeczna odpowiedzialność biznesu;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CE1850" w14:textId="77777777" w:rsidR="004A256C" w:rsidRPr="00E3709C" w:rsidRDefault="00E5524A" w:rsidP="000D70CD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  <w:r w:rsidR="003611FB">
              <w:rPr>
                <w:rFonts w:ascii="Verdana" w:hAnsi="Verdana"/>
                <w:sz w:val="18"/>
                <w:szCs w:val="18"/>
              </w:rPr>
              <w:t>, P_K02, P_K03</w:t>
            </w:r>
          </w:p>
        </w:tc>
      </w:tr>
      <w:tr w:rsidR="004A256C" w:rsidRPr="00E3709C" w14:paraId="3FD1E409" w14:textId="77777777" w:rsidTr="00FA1BCA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E7A4" w14:textId="77777777" w:rsidR="004A256C" w:rsidRPr="00E3709C" w:rsidRDefault="004A256C" w:rsidP="00B27161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W9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ADD6CDF" w14:textId="77777777" w:rsidR="004A256C" w:rsidRPr="0030661F" w:rsidRDefault="004730E9" w:rsidP="003611FB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Kodeks etyczny </w:t>
            </w:r>
            <w:r w:rsidR="003611FB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w zawodzie dietetyka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A68F3C" w14:textId="77777777" w:rsidR="004A256C" w:rsidRPr="00E3709C" w:rsidRDefault="00E5524A" w:rsidP="000D70CD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  <w:r w:rsidR="003611FB">
              <w:rPr>
                <w:rFonts w:ascii="Verdana" w:hAnsi="Verdana"/>
                <w:sz w:val="18"/>
                <w:szCs w:val="18"/>
              </w:rPr>
              <w:t xml:space="preserve"> P_K02, P_K03</w:t>
            </w:r>
          </w:p>
        </w:tc>
      </w:tr>
      <w:tr w:rsidR="004A256C" w:rsidRPr="00E3709C" w14:paraId="6A675DB5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BF0D5"/>
            <w:vAlign w:val="center"/>
            <w:hideMark/>
          </w:tcPr>
          <w:p w14:paraId="72261531" w14:textId="77777777" w:rsidR="004A256C" w:rsidRPr="0036243B" w:rsidRDefault="004A256C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36243B">
              <w:rPr>
                <w:rFonts w:ascii="Verdana" w:hAnsi="Verdana"/>
                <w:b/>
                <w:spacing w:val="-1"/>
                <w:sz w:val="16"/>
                <w:szCs w:val="16"/>
              </w:rPr>
              <w:t>Lp.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BF0D5"/>
            <w:vAlign w:val="center"/>
            <w:hideMark/>
          </w:tcPr>
          <w:p w14:paraId="3A07F688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>Praca własna:</w:t>
            </w:r>
          </w:p>
        </w:tc>
        <w:tc>
          <w:tcPr>
            <w:tcW w:w="2251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5E899174" w14:textId="77777777" w:rsidR="004A256C" w:rsidRDefault="004A256C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AC3E34">
              <w:rPr>
                <w:rFonts w:ascii="Verdana" w:hAnsi="Verdana"/>
                <w:b/>
                <w:spacing w:val="-1"/>
                <w:sz w:val="14"/>
                <w:szCs w:val="14"/>
              </w:rPr>
              <w:t xml:space="preserve">Odniesienie do przedmiotowych efektów </w:t>
            </w:r>
          </w:p>
          <w:p w14:paraId="5E9DE502" w14:textId="77777777" w:rsidR="004A256C" w:rsidRPr="00AC3E34" w:rsidRDefault="004A256C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4"/>
                <w:szCs w:val="14"/>
              </w:rPr>
            </w:pPr>
            <w:r w:rsidRPr="00AC3E34">
              <w:rPr>
                <w:rFonts w:ascii="Verdana" w:hAnsi="Verdana"/>
                <w:b/>
                <w:spacing w:val="-1"/>
                <w:sz w:val="14"/>
                <w:szCs w:val="14"/>
              </w:rPr>
              <w:t>uczenia się</w:t>
            </w:r>
          </w:p>
        </w:tc>
      </w:tr>
      <w:tr w:rsidR="004A256C" w:rsidRPr="00E3709C" w14:paraId="05131F57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DCBF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PW1</w:t>
            </w:r>
          </w:p>
        </w:tc>
        <w:tc>
          <w:tcPr>
            <w:tcW w:w="71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5B45C2" w14:textId="77777777" w:rsidR="004A256C" w:rsidRPr="0030661F" w:rsidRDefault="00E5524A" w:rsidP="001D18D4">
            <w:pPr>
              <w:widowControl w:val="0"/>
              <w:spacing w:before="60" w:after="60"/>
              <w:jc w:val="both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Cs/>
                <w:snapToGrid w:val="0"/>
                <w:sz w:val="16"/>
                <w:szCs w:val="16"/>
              </w:rPr>
              <w:t>Przygotowanie kodeksu etyki własnego zawodu</w:t>
            </w:r>
          </w:p>
        </w:tc>
        <w:tc>
          <w:tcPr>
            <w:tcW w:w="2251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8FEA0F" w14:textId="77777777" w:rsidR="004A256C" w:rsidRPr="00E3709C" w:rsidRDefault="00E5524A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 xml:space="preserve"> P_U01</w:t>
            </w: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,</w:t>
            </w:r>
            <w:r w:rsidRPr="00FA1BCA">
              <w:rPr>
                <w:rFonts w:ascii="Verdana" w:hAnsi="Verdana"/>
                <w:sz w:val="18"/>
                <w:szCs w:val="18"/>
              </w:rPr>
              <w:t xml:space="preserve"> P_K01</w:t>
            </w:r>
            <w:r w:rsidR="003611FB">
              <w:rPr>
                <w:rFonts w:ascii="Verdana" w:hAnsi="Verdana"/>
                <w:sz w:val="18"/>
                <w:szCs w:val="18"/>
              </w:rPr>
              <w:t>, P_K02, P_K03</w:t>
            </w:r>
          </w:p>
        </w:tc>
      </w:tr>
      <w:tr w:rsidR="004A256C" w:rsidRPr="00057741" w14:paraId="7E0AF211" w14:textId="77777777" w:rsidTr="00057741">
        <w:trPr>
          <w:gridAfter w:val="2"/>
          <w:wAfter w:w="16" w:type="dxa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49A5F092" w14:textId="77777777" w:rsidR="004A256C" w:rsidRPr="00057741" w:rsidRDefault="004A256C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VIII. METODY WERYFIKACJI EFEKTÓW UCZENIA SIĘ</w:t>
            </w:r>
          </w:p>
        </w:tc>
      </w:tr>
      <w:tr w:rsidR="004A256C" w:rsidRPr="00E3709C" w14:paraId="293C2E99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7F00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 xml:space="preserve">Efekty uczenia się </w:t>
            </w:r>
          </w:p>
        </w:tc>
        <w:tc>
          <w:tcPr>
            <w:tcW w:w="7109" w:type="dxa"/>
            <w:gridSpan w:val="2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CA30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>Metoda weryfikacji</w:t>
            </w:r>
          </w:p>
        </w:tc>
        <w:tc>
          <w:tcPr>
            <w:tcW w:w="225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3FA6D34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  <w:highlight w:val="yellow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 xml:space="preserve">Metoda zajęć, </w:t>
            </w:r>
            <w:r w:rsidRPr="00E3709C">
              <w:rPr>
                <w:rFonts w:ascii="Verdana" w:hAnsi="Verdana"/>
                <w:b/>
                <w:sz w:val="16"/>
                <w:szCs w:val="16"/>
              </w:rPr>
              <w:br/>
              <w:t>w ramach której weryfikowany jest EU</w:t>
            </w:r>
          </w:p>
        </w:tc>
      </w:tr>
      <w:tr w:rsidR="004A256C" w:rsidRPr="00E3709C" w14:paraId="04880A6B" w14:textId="77777777" w:rsidTr="00FA1BCA">
        <w:trPr>
          <w:gridAfter w:val="2"/>
          <w:wAfter w:w="16" w:type="dxa"/>
          <w:cantSplit/>
          <w:trHeight w:val="1506"/>
          <w:jc w:val="center"/>
        </w:trPr>
        <w:tc>
          <w:tcPr>
            <w:tcW w:w="1112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5ABC" w14:textId="77777777" w:rsidR="004A256C" w:rsidRPr="00E3709C" w:rsidRDefault="004A256C">
            <w:pPr>
              <w:rPr>
                <w:rFonts w:ascii="Verdana" w:hAnsi="Verdana"/>
                <w:b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A985C8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Egzamin pisemny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7E3F4B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Egzamin ustny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F00D4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Test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DFA407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Esej/ referat/ portfolio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A4604F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Zadania/praca samodzielna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0F8047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Prezentacja indywidualna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B90BDF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Prezentacja grupowa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0928F3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Projekt indywidualny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74E24B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Projekt grupowy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A464A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Karty obserwacji /karty samooceny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076610" w14:textId="77777777" w:rsidR="004A256C" w:rsidRPr="0036243B" w:rsidRDefault="004A256C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Aktywność na zajęciach</w:t>
            </w:r>
          </w:p>
        </w:tc>
        <w:tc>
          <w:tcPr>
            <w:tcW w:w="20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EE36434" w14:textId="77777777" w:rsidR="004A256C" w:rsidRPr="00E3709C" w:rsidRDefault="004A256C">
            <w:pPr>
              <w:rPr>
                <w:rFonts w:ascii="Verdana" w:hAnsi="Verdana"/>
                <w:b/>
                <w:spacing w:val="-1"/>
                <w:sz w:val="16"/>
                <w:szCs w:val="16"/>
                <w:highlight w:val="yellow"/>
              </w:rPr>
            </w:pPr>
          </w:p>
        </w:tc>
      </w:tr>
      <w:tr w:rsidR="004A256C" w:rsidRPr="00E3709C" w14:paraId="2D918A25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5115" w14:textId="77777777" w:rsidR="004A256C" w:rsidRPr="004013C2" w:rsidRDefault="004A256C" w:rsidP="00984BCE">
            <w:pPr>
              <w:rPr>
                <w:rFonts w:ascii="Verdana" w:hAnsi="Verdana" w:cs="Calibri"/>
                <w:sz w:val="18"/>
                <w:szCs w:val="18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84E5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1F2D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0752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A5F0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B729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8AF8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1539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1057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8AE9" w14:textId="77777777" w:rsidR="004A256C" w:rsidRPr="00E3709C" w:rsidRDefault="00E5524A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D40D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489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BD4F21" w14:textId="77777777" w:rsidR="004A256C" w:rsidRPr="00E3709C" w:rsidRDefault="00E5524A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konwersatorium</w:t>
            </w:r>
          </w:p>
        </w:tc>
      </w:tr>
      <w:tr w:rsidR="004A256C" w:rsidRPr="00E3709C" w14:paraId="6596D1EF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6929" w14:textId="77777777" w:rsidR="004A256C" w:rsidRPr="004013C2" w:rsidRDefault="004A256C" w:rsidP="00984BCE">
            <w:pPr>
              <w:rPr>
                <w:rFonts w:ascii="Verdana" w:hAnsi="Verdana" w:cs="Calibri"/>
                <w:sz w:val="18"/>
                <w:szCs w:val="18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P_U01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1AD1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A45C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2E7E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8625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0259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E00F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5D1D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0E2E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E316" w14:textId="77777777" w:rsidR="004A256C" w:rsidRPr="00E3709C" w:rsidRDefault="00E5524A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9DCF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C75E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BC51B1" w14:textId="77777777" w:rsidR="004A256C" w:rsidRPr="00E3709C" w:rsidRDefault="00E5524A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konwersatorium</w:t>
            </w:r>
          </w:p>
        </w:tc>
      </w:tr>
      <w:tr w:rsidR="004A256C" w:rsidRPr="00E3709C" w14:paraId="4EEBEC8A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A779" w14:textId="77777777" w:rsidR="004A256C" w:rsidRPr="00FA1BCA" w:rsidRDefault="004A256C" w:rsidP="00984BCE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A1BCA">
              <w:rPr>
                <w:rFonts w:ascii="Verdana" w:hAnsi="Verdana"/>
                <w:sz w:val="18"/>
                <w:szCs w:val="18"/>
              </w:rPr>
              <w:t>P_K01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AB24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6A48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1CB3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0958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5ACC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182E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6EE9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9E15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89BD" w14:textId="77777777" w:rsidR="004A256C" w:rsidRPr="00E3709C" w:rsidRDefault="00E5524A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BFBF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E30B" w14:textId="77777777" w:rsidR="004A256C" w:rsidRPr="00E3709C" w:rsidRDefault="004A256C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5102F9" w14:textId="77777777" w:rsidR="004A256C" w:rsidRPr="00E3709C" w:rsidRDefault="00E5524A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konwersatorium</w:t>
            </w:r>
          </w:p>
        </w:tc>
      </w:tr>
      <w:tr w:rsidR="003611FB" w:rsidRPr="00E3709C" w14:paraId="16E6B704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3B0E" w14:textId="77777777" w:rsidR="003611FB" w:rsidRPr="00FA1BCA" w:rsidRDefault="003611FB" w:rsidP="00B20103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P_K02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6885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8763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CF56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DF13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A4A9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A92F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35FC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CA15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50AF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273D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0495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DEB586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konwersatorium</w:t>
            </w:r>
          </w:p>
        </w:tc>
      </w:tr>
      <w:tr w:rsidR="003611FB" w:rsidRPr="00E3709C" w14:paraId="747FF7EE" w14:textId="77777777" w:rsidTr="00FA1BCA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C60F" w14:textId="77777777" w:rsidR="003611FB" w:rsidRPr="00FA1BCA" w:rsidRDefault="003611FB" w:rsidP="00B20103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P_K03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EA5E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E57A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3E2D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41C7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4BAF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2AA0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2DB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E029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4C00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844D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51D1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0EA295" w14:textId="77777777" w:rsidR="003611FB" w:rsidRPr="00E3709C" w:rsidRDefault="003611FB" w:rsidP="00B20103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konwersatorium</w:t>
            </w:r>
          </w:p>
        </w:tc>
      </w:tr>
      <w:tr w:rsidR="003611FB" w:rsidRPr="00057741" w14:paraId="6F6861FD" w14:textId="77777777" w:rsidTr="00057741">
        <w:trPr>
          <w:jc w:val="center"/>
        </w:trPr>
        <w:tc>
          <w:tcPr>
            <w:tcW w:w="10488" w:type="dxa"/>
            <w:gridSpan w:val="3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6C576270" w14:textId="77777777" w:rsidR="003611FB" w:rsidRPr="00057741" w:rsidRDefault="003611FB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IX. KRYTERIA OCENY OSIĄGNIĘTYCH EFEKTÓW UCZENIA SIĘ</w:t>
            </w:r>
          </w:p>
        </w:tc>
      </w:tr>
      <w:tr w:rsidR="003611FB" w:rsidRPr="0036243B" w14:paraId="4753BEE5" w14:textId="77777777" w:rsidTr="00E3709C">
        <w:trPr>
          <w:gridAfter w:val="1"/>
          <w:wAfter w:w="10" w:type="dxa"/>
          <w:jc w:val="center"/>
        </w:trPr>
        <w:tc>
          <w:tcPr>
            <w:tcW w:w="111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1821" w14:textId="77777777" w:rsidR="003611FB" w:rsidRPr="0036243B" w:rsidRDefault="003611FB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 xml:space="preserve">Efekty uczenia się </w:t>
            </w:r>
          </w:p>
        </w:tc>
        <w:tc>
          <w:tcPr>
            <w:tcW w:w="2292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6F25" w14:textId="77777777" w:rsidR="003611FB" w:rsidRPr="0036243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Ocena niedostateczna</w:t>
            </w:r>
          </w:p>
          <w:p w14:paraId="091AD163" w14:textId="77777777" w:rsidR="003611FB" w:rsidRPr="0036243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Student zna i rozumie / potrafi / jest gotów do:</w:t>
            </w:r>
          </w:p>
        </w:tc>
        <w:tc>
          <w:tcPr>
            <w:tcW w:w="240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68A7" w14:textId="77777777" w:rsidR="003611FB" w:rsidRPr="0036243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Zakres ocen 3,0-3,5</w:t>
            </w:r>
          </w:p>
          <w:p w14:paraId="69BEB684" w14:textId="77777777" w:rsidR="003611F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Student zna i rozumie / </w:t>
            </w:r>
          </w:p>
          <w:p w14:paraId="546CDCB7" w14:textId="77777777" w:rsidR="003611FB" w:rsidRPr="0036243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potrafi / jest gotów do:</w:t>
            </w:r>
          </w:p>
        </w:tc>
        <w:tc>
          <w:tcPr>
            <w:tcW w:w="226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C2E7F" w14:textId="77777777" w:rsidR="003611FB" w:rsidRPr="0036243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Zakres ocen 4,0-4,5</w:t>
            </w:r>
          </w:p>
          <w:p w14:paraId="3E70AC0F" w14:textId="77777777" w:rsidR="003611FB" w:rsidRPr="0036243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Student zna i rozumie / potrafi / jest gotów do:</w:t>
            </w:r>
          </w:p>
        </w:tc>
        <w:tc>
          <w:tcPr>
            <w:tcW w:w="239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38580E9" w14:textId="77777777" w:rsidR="003611FB" w:rsidRPr="0036243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Ocena bardzo dobra</w:t>
            </w:r>
          </w:p>
          <w:p w14:paraId="33AF2CBB" w14:textId="77777777" w:rsidR="003611F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Student zna i rozumie / </w:t>
            </w:r>
          </w:p>
          <w:p w14:paraId="6253E3B7" w14:textId="77777777" w:rsidR="003611FB" w:rsidRPr="0036243B" w:rsidRDefault="003611FB" w:rsidP="0036243B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potrafi / jest gotów do:</w:t>
            </w:r>
          </w:p>
        </w:tc>
      </w:tr>
      <w:tr w:rsidR="003611FB" w:rsidRPr="00E3709C" w14:paraId="7FB988E6" w14:textId="77777777" w:rsidTr="00E3709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21BE" w14:textId="77777777" w:rsidR="003611FB" w:rsidRPr="004013C2" w:rsidRDefault="003611FB" w:rsidP="001D18D4">
            <w:pPr>
              <w:rPr>
                <w:rFonts w:ascii="Verdana" w:hAnsi="Verdana" w:cs="Calibri"/>
                <w:sz w:val="18"/>
                <w:szCs w:val="18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P_W01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6BF7" w14:textId="77777777" w:rsidR="003611FB" w:rsidRPr="00EF7201" w:rsidRDefault="003611FB" w:rsidP="003611FB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Nie zna podstawowych pojęć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z zakresu etyki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dietetyka;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929C" w14:textId="77777777" w:rsidR="003611FB" w:rsidRPr="00EF7201" w:rsidRDefault="003611FB" w:rsidP="00E5524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Zna wybiórczo 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podstawowe pojęcia z zakresu etyki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dietetyka;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4723" w14:textId="77777777" w:rsidR="003611FB" w:rsidRPr="00EF7201" w:rsidRDefault="003611FB" w:rsidP="00E5524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Zna większość podstawowych pojęć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z zakresu etyki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dietetyka;</w:t>
            </w:r>
          </w:p>
        </w:tc>
        <w:tc>
          <w:tcPr>
            <w:tcW w:w="24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96C2BD" w14:textId="77777777" w:rsidR="003611FB" w:rsidRPr="00EF7201" w:rsidRDefault="003611FB" w:rsidP="00E5524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Zna 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podstawowe pojęcia z zakresu etyki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dietetyka;</w:t>
            </w:r>
          </w:p>
        </w:tc>
      </w:tr>
      <w:tr w:rsidR="003611FB" w:rsidRPr="00E3709C" w14:paraId="1A58A51B" w14:textId="77777777" w:rsidTr="00E3709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E142" w14:textId="77777777" w:rsidR="003611FB" w:rsidRPr="004013C2" w:rsidRDefault="003611FB" w:rsidP="001D18D4">
            <w:pPr>
              <w:rPr>
                <w:rStyle w:val="Teksttreci2"/>
                <w:rFonts w:ascii="Verdana" w:hAnsi="Verdana" w:cs="Calibri"/>
                <w:sz w:val="18"/>
                <w:szCs w:val="18"/>
              </w:rPr>
            </w:pPr>
            <w:r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P_U01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64A3" w14:textId="77777777" w:rsidR="003611FB" w:rsidRDefault="003611FB" w:rsidP="002F20B5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Nie p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rzestrzega </w:t>
            </w: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 xml:space="preserve"> zasad etyki zawodowej;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9BE2" w14:textId="77777777" w:rsidR="003611FB" w:rsidRDefault="003611FB" w:rsidP="00F82E82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Przestrzega </w:t>
            </w: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niektóre </w:t>
            </w: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>zasad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 xml:space="preserve"> etyki zawodowej;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D855" w14:textId="77777777" w:rsidR="003611FB" w:rsidRDefault="003611FB" w:rsidP="00F82E82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Przestrzega 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większości</w:t>
            </w: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 xml:space="preserve"> zasad etyki zawodowej;</w:t>
            </w:r>
          </w:p>
        </w:tc>
        <w:tc>
          <w:tcPr>
            <w:tcW w:w="24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042DA9" w14:textId="77777777" w:rsidR="003611FB" w:rsidRDefault="003611FB" w:rsidP="00F82E82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Przestrzega </w:t>
            </w:r>
            <w:r w:rsidRPr="003611FB">
              <w:rPr>
                <w:rFonts w:asciiTheme="minorHAnsi" w:hAnsiTheme="minorHAnsi" w:cstheme="minorHAnsi"/>
                <w:sz w:val="22"/>
                <w:szCs w:val="22"/>
              </w:rPr>
              <w:t xml:space="preserve"> zasad etyki zawodowej;</w:t>
            </w:r>
          </w:p>
        </w:tc>
      </w:tr>
      <w:tr w:rsidR="003611FB" w:rsidRPr="00E3709C" w14:paraId="168066BA" w14:textId="77777777" w:rsidTr="00E3709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C843" w14:textId="77777777" w:rsidR="003611FB" w:rsidRPr="00FA1BCA" w:rsidRDefault="003611FB" w:rsidP="001D18D4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A1BCA">
              <w:rPr>
                <w:rFonts w:ascii="Verdana" w:hAnsi="Verdana"/>
                <w:sz w:val="18"/>
                <w:szCs w:val="18"/>
              </w:rPr>
              <w:lastRenderedPageBreak/>
              <w:t>P_K01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88CF" w14:textId="77777777" w:rsidR="003611FB" w:rsidRPr="0036243B" w:rsidRDefault="003611FB" w:rsidP="00E5524A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Nie r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ozwiązuje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problemów etycznych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które może spotkać w swojej pracy zawodowej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3834" w14:textId="77777777" w:rsidR="003611FB" w:rsidRPr="0036243B" w:rsidRDefault="003611FB" w:rsidP="00E5524A">
            <w:pPr>
              <w:widowControl w:val="0"/>
              <w:spacing w:before="60"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Rozwiązuje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tylko niektóre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problemy etyczne,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które może spotkać w swojej pracy zawodowej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F5E9" w14:textId="77777777" w:rsidR="003611FB" w:rsidRPr="0036243B" w:rsidRDefault="003611FB" w:rsidP="003E47FE">
            <w:pPr>
              <w:widowControl w:val="0"/>
              <w:spacing w:before="60"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Rozwiązuje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z pomocą nauczyciela </w:t>
            </w: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najczęstsze problemy etyczne,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które może spotkać w swojej pracy zawodowej</w:t>
            </w:r>
          </w:p>
        </w:tc>
        <w:tc>
          <w:tcPr>
            <w:tcW w:w="24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E0CF60" w14:textId="77777777" w:rsidR="003611FB" w:rsidRPr="0036243B" w:rsidRDefault="003611FB" w:rsidP="003E47FE">
            <w:pPr>
              <w:widowControl w:val="0"/>
              <w:spacing w:before="60"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4730E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Rozwiązuje najczęstsze problemy etyczne,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które może spotkać w swojej pracy zawodowej</w:t>
            </w:r>
          </w:p>
        </w:tc>
      </w:tr>
      <w:tr w:rsidR="003611FB" w:rsidRPr="00E3709C" w14:paraId="657B8E94" w14:textId="77777777" w:rsidTr="00E3709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A0AC" w14:textId="77777777" w:rsidR="003611FB" w:rsidRPr="00FA1BCA" w:rsidRDefault="003611FB" w:rsidP="001D18D4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A1BCA">
              <w:rPr>
                <w:rFonts w:ascii="Verdana" w:hAnsi="Verdana"/>
                <w:sz w:val="18"/>
                <w:szCs w:val="18"/>
              </w:rPr>
              <w:t>P_K0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BBAE" w14:textId="77777777" w:rsidR="003611FB" w:rsidRDefault="003611FB" w:rsidP="00E5524A">
            <w:pPr>
              <w:widowControl w:val="0"/>
              <w:spacing w:before="60" w:after="60"/>
              <w:ind w:left="-57" w:right="-57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Nie okazuje szacun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k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u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wobec pacjentów, klientów i troskę o ich dobro;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C9D8" w14:textId="77777777" w:rsidR="003611FB" w:rsidRPr="004730E9" w:rsidRDefault="003611FB" w:rsidP="00E5524A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Czasami o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kazuje szacunek wobec pacjentów, klientów i troskę o ich dobro;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2FD3" w14:textId="77777777" w:rsidR="003611FB" w:rsidRPr="004730E9" w:rsidRDefault="003611FB" w:rsidP="003E47FE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Często o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kazuje szacunek wobec pacjentów, klientów i troskę o ich dobro;</w:t>
            </w:r>
          </w:p>
        </w:tc>
        <w:tc>
          <w:tcPr>
            <w:tcW w:w="24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C068A6" w14:textId="77777777" w:rsidR="003611FB" w:rsidRPr="004730E9" w:rsidRDefault="003611FB" w:rsidP="003E47FE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Okazuje szacunek wobec pacjentów, klientów i troskę o ich dobro;</w:t>
            </w:r>
          </w:p>
        </w:tc>
      </w:tr>
      <w:tr w:rsidR="003611FB" w:rsidRPr="00E3709C" w14:paraId="1FB4AA68" w14:textId="77777777" w:rsidTr="00E3709C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C1B8" w14:textId="77777777" w:rsidR="003611FB" w:rsidRPr="00FA1BCA" w:rsidRDefault="003611FB" w:rsidP="001D18D4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A1BCA">
              <w:rPr>
                <w:rFonts w:ascii="Verdana" w:hAnsi="Verdana"/>
                <w:sz w:val="18"/>
                <w:szCs w:val="18"/>
              </w:rPr>
              <w:t>P_K0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96A6" w14:textId="77777777" w:rsidR="003611FB" w:rsidRDefault="003611FB" w:rsidP="00E5524A">
            <w:pPr>
              <w:widowControl w:val="0"/>
              <w:spacing w:before="60" w:after="60"/>
              <w:ind w:left="-57" w:right="-57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Nie d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ba o prestiż zawodu przestrzegając zasad etyki zawodowej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19DF" w14:textId="77777777" w:rsidR="003611FB" w:rsidRPr="004730E9" w:rsidRDefault="003611FB" w:rsidP="00E5524A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Czasami dba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o prestiż zawodu przestrzegając zasad etyki zawodowej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695C" w14:textId="77777777" w:rsidR="003611FB" w:rsidRPr="004730E9" w:rsidRDefault="003611FB" w:rsidP="003E47FE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Często d</w:t>
            </w: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ba o prestiż zawodu przestrzegając zasad etyki zawodowej</w:t>
            </w:r>
          </w:p>
        </w:tc>
        <w:tc>
          <w:tcPr>
            <w:tcW w:w="24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5CD718" w14:textId="77777777" w:rsidR="003611FB" w:rsidRPr="004730E9" w:rsidRDefault="003611FB" w:rsidP="003E47FE">
            <w:pPr>
              <w:widowControl w:val="0"/>
              <w:spacing w:before="60" w:after="6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3611FB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Dba o prestiż zawodu przestrzegając zasad etyki zawodowej</w:t>
            </w:r>
          </w:p>
        </w:tc>
      </w:tr>
      <w:tr w:rsidR="003611FB" w:rsidRPr="00057741" w14:paraId="47B0850E" w14:textId="77777777" w:rsidTr="00057741">
        <w:trPr>
          <w:gridAfter w:val="2"/>
          <w:wAfter w:w="16" w:type="dxa"/>
          <w:jc w:val="center"/>
        </w:trPr>
        <w:tc>
          <w:tcPr>
            <w:tcW w:w="10472" w:type="dxa"/>
            <w:gridSpan w:val="2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70FA26D4" w14:textId="77777777" w:rsidR="003611FB" w:rsidRPr="00057741" w:rsidRDefault="003611FB" w:rsidP="00566560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X. LITERATURA PRZEDMIOTU ORAZ INNE MATERIAŁY DYDAKTYCZNE</w:t>
            </w:r>
          </w:p>
        </w:tc>
      </w:tr>
      <w:tr w:rsidR="003611FB" w:rsidRPr="00E3709C" w14:paraId="49C3B4C5" w14:textId="77777777" w:rsidTr="00E3709C">
        <w:trPr>
          <w:jc w:val="center"/>
        </w:trPr>
        <w:tc>
          <w:tcPr>
            <w:tcW w:w="10488" w:type="dxa"/>
            <w:gridSpan w:val="31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9ED559B" w14:textId="77777777" w:rsidR="003611FB" w:rsidRDefault="003611FB">
            <w:pPr>
              <w:widowControl w:val="0"/>
              <w:spacing w:before="60" w:after="60"/>
              <w:jc w:val="both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Literatura podstawowa przedmiotu:</w:t>
            </w:r>
          </w:p>
          <w:p w14:paraId="00FA0E41" w14:textId="77777777" w:rsidR="003611FB" w:rsidRPr="00614AD2" w:rsidRDefault="003611FB" w:rsidP="003611FB">
            <w:pPr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614AD2">
              <w:rPr>
                <w:rFonts w:cstheme="minorHAnsi"/>
                <w:sz w:val="20"/>
                <w:szCs w:val="20"/>
              </w:rPr>
              <w:t>Łuków P., Etyczne dylematy współczesnej medycyny, (w:) Zdrowie publiczne. Wybrane zagadnienia. Tom II, J. Opolski (red.),  Warszawa 2011.</w:t>
            </w:r>
          </w:p>
          <w:p w14:paraId="14017928" w14:textId="77777777" w:rsidR="003611FB" w:rsidRPr="00614AD2" w:rsidRDefault="003611FB" w:rsidP="003611FB">
            <w:pPr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614AD2">
              <w:rPr>
                <w:rFonts w:cstheme="minorHAnsi"/>
                <w:sz w:val="20"/>
                <w:szCs w:val="20"/>
              </w:rPr>
              <w:t xml:space="preserve">T. Styczeń, </w:t>
            </w:r>
            <w:r w:rsidRPr="00614AD2">
              <w:rPr>
                <w:rFonts w:cstheme="minorHAnsi"/>
                <w:iCs/>
                <w:sz w:val="20"/>
                <w:szCs w:val="20"/>
              </w:rPr>
              <w:t xml:space="preserve">ABC etyki, </w:t>
            </w:r>
            <w:r w:rsidRPr="00614AD2">
              <w:rPr>
                <w:rFonts w:cstheme="minorHAnsi"/>
                <w:sz w:val="20"/>
                <w:szCs w:val="20"/>
              </w:rPr>
              <w:t xml:space="preserve">Lublin 2010. </w:t>
            </w:r>
          </w:p>
          <w:p w14:paraId="1791A716" w14:textId="77777777" w:rsidR="003611FB" w:rsidRPr="00E3709C" w:rsidRDefault="003611FB" w:rsidP="003611FB">
            <w:pPr>
              <w:pStyle w:val="Akapitzlist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3611FB" w:rsidRPr="00E3709C" w14:paraId="4A90F40A" w14:textId="77777777" w:rsidTr="00E3709C">
        <w:trPr>
          <w:jc w:val="center"/>
        </w:trPr>
        <w:tc>
          <w:tcPr>
            <w:tcW w:w="10488" w:type="dxa"/>
            <w:gridSpan w:val="3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3FACD7B" w14:textId="77777777" w:rsidR="003611FB" w:rsidRPr="00E3709C" w:rsidRDefault="003611FB">
            <w:pPr>
              <w:widowControl w:val="0"/>
              <w:spacing w:before="60" w:after="60"/>
              <w:jc w:val="both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Literatura uzupełniająca przedmiotu:</w:t>
            </w:r>
          </w:p>
          <w:p w14:paraId="77A9DD05" w14:textId="77777777" w:rsidR="003611FB" w:rsidRPr="003611FB" w:rsidRDefault="003611FB" w:rsidP="003611F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4AD2">
              <w:rPr>
                <w:rFonts w:cstheme="minorHAnsi"/>
                <w:sz w:val="20"/>
                <w:szCs w:val="20"/>
              </w:rPr>
              <w:t>Wrześniewska-Wal, M. Waszkiewicz, D. Hajdukiewicz, A. Augustynowicz, Wybrane prawne i etyczne podstawy działania systemu ochrony zdrowia w Polsce, Studia BAS Nr 4(56) 2018.</w:t>
            </w:r>
          </w:p>
        </w:tc>
      </w:tr>
      <w:tr w:rsidR="003611FB" w:rsidRPr="00E3709C" w14:paraId="256EA433" w14:textId="77777777" w:rsidTr="00E3709C">
        <w:trPr>
          <w:jc w:val="center"/>
        </w:trPr>
        <w:tc>
          <w:tcPr>
            <w:tcW w:w="10488" w:type="dxa"/>
            <w:gridSpan w:val="31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EEFAC6" w14:textId="77777777" w:rsidR="003611FB" w:rsidRPr="00E3709C" w:rsidRDefault="003611FB">
            <w:pPr>
              <w:widowControl w:val="0"/>
              <w:spacing w:before="60" w:after="60"/>
              <w:jc w:val="both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Inne materiały dydaktyczne: </w:t>
            </w:r>
          </w:p>
          <w:p w14:paraId="2C176149" w14:textId="77777777" w:rsidR="003611FB" w:rsidRDefault="003611FB" w:rsidP="003E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Prezentacja multimedialna;</w:t>
            </w:r>
          </w:p>
          <w:p w14:paraId="17FC01D1" w14:textId="77777777" w:rsidR="003611FB" w:rsidRDefault="003611FB" w:rsidP="003E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Laptop i projektor;</w:t>
            </w:r>
          </w:p>
          <w:p w14:paraId="39DE6FAA" w14:textId="77777777" w:rsidR="003611FB" w:rsidRPr="003E47FE" w:rsidRDefault="003611FB" w:rsidP="003E47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Skrypty ćwiczeniowe własnego autorstwa;</w:t>
            </w:r>
          </w:p>
        </w:tc>
      </w:tr>
    </w:tbl>
    <w:p w14:paraId="209E1165" w14:textId="77777777" w:rsidR="00E3709C" w:rsidRPr="00E3709C" w:rsidRDefault="00E3709C" w:rsidP="00E3709C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6B0E1380" w14:textId="77777777" w:rsidR="00E3709C" w:rsidRPr="00E3709C" w:rsidRDefault="00E3709C" w:rsidP="00E3709C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160EFE1A" w14:textId="77777777" w:rsidR="00F944D8" w:rsidRPr="00E3709C" w:rsidRDefault="00F944D8">
      <w:pPr>
        <w:rPr>
          <w:rFonts w:ascii="Verdana" w:hAnsi="Verdana"/>
          <w:sz w:val="16"/>
          <w:szCs w:val="16"/>
        </w:rPr>
      </w:pPr>
    </w:p>
    <w:sectPr w:rsidR="00F944D8" w:rsidRPr="00E3709C" w:rsidSect="00023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F02B" w14:textId="77777777" w:rsidR="006F5EF5" w:rsidRDefault="006F5EF5" w:rsidP="00E3709C">
      <w:r>
        <w:separator/>
      </w:r>
    </w:p>
  </w:endnote>
  <w:endnote w:type="continuationSeparator" w:id="0">
    <w:p w14:paraId="2C059411" w14:textId="77777777" w:rsidR="006F5EF5" w:rsidRDefault="006F5EF5" w:rsidP="00E3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8D8C2" w14:textId="77777777" w:rsidR="006F5EF5" w:rsidRDefault="006F5EF5" w:rsidP="00E3709C">
      <w:r>
        <w:separator/>
      </w:r>
    </w:p>
  </w:footnote>
  <w:footnote w:type="continuationSeparator" w:id="0">
    <w:p w14:paraId="3E1761DF" w14:textId="77777777" w:rsidR="006F5EF5" w:rsidRDefault="006F5EF5" w:rsidP="00E37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84308"/>
    <w:multiLevelType w:val="hybridMultilevel"/>
    <w:tmpl w:val="8534984E"/>
    <w:lvl w:ilvl="0" w:tplc="A9443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1F2FC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BA5D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A46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7EA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88AD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68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5078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1E6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AD6493"/>
    <w:multiLevelType w:val="hybridMultilevel"/>
    <w:tmpl w:val="4B6A9494"/>
    <w:lvl w:ilvl="0" w:tplc="0B8412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56681"/>
    <w:multiLevelType w:val="hybridMultilevel"/>
    <w:tmpl w:val="1C72C816"/>
    <w:lvl w:ilvl="0" w:tplc="59C656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F2FC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BA5D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A46B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7EA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88AD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68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5078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1E6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30427B"/>
    <w:multiLevelType w:val="hybridMultilevel"/>
    <w:tmpl w:val="1D78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51D7A"/>
    <w:multiLevelType w:val="hybridMultilevel"/>
    <w:tmpl w:val="9392F29E"/>
    <w:lvl w:ilvl="0" w:tplc="5C1E7A66">
      <w:start w:val="1"/>
      <w:numFmt w:val="bullet"/>
      <w:pStyle w:val="Styl1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5342"/>
    <w:multiLevelType w:val="multilevel"/>
    <w:tmpl w:val="A734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985A12"/>
    <w:multiLevelType w:val="multilevel"/>
    <w:tmpl w:val="6DAE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D86FA8"/>
    <w:multiLevelType w:val="hybridMultilevel"/>
    <w:tmpl w:val="1D78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553941">
    <w:abstractNumId w:val="4"/>
  </w:num>
  <w:num w:numId="2" w16cid:durableId="1872300879">
    <w:abstractNumId w:val="1"/>
  </w:num>
  <w:num w:numId="3" w16cid:durableId="1242328535">
    <w:abstractNumId w:val="3"/>
  </w:num>
  <w:num w:numId="4" w16cid:durableId="410591130">
    <w:abstractNumId w:val="7"/>
  </w:num>
  <w:num w:numId="5" w16cid:durableId="30498124">
    <w:abstractNumId w:val="0"/>
  </w:num>
  <w:num w:numId="6" w16cid:durableId="891582127">
    <w:abstractNumId w:val="6"/>
  </w:num>
  <w:num w:numId="7" w16cid:durableId="310405299">
    <w:abstractNumId w:val="5"/>
  </w:num>
  <w:num w:numId="8" w16cid:durableId="356084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72"/>
    <w:rsid w:val="00023BB7"/>
    <w:rsid w:val="00031019"/>
    <w:rsid w:val="00057741"/>
    <w:rsid w:val="000C0D83"/>
    <w:rsid w:val="001016C0"/>
    <w:rsid w:val="001635B9"/>
    <w:rsid w:val="001D18D4"/>
    <w:rsid w:val="002F20B5"/>
    <w:rsid w:val="0030661F"/>
    <w:rsid w:val="003611FB"/>
    <w:rsid w:val="0036243B"/>
    <w:rsid w:val="00396C45"/>
    <w:rsid w:val="003E47FE"/>
    <w:rsid w:val="003E7997"/>
    <w:rsid w:val="004730E9"/>
    <w:rsid w:val="004A256C"/>
    <w:rsid w:val="00532C39"/>
    <w:rsid w:val="005460C5"/>
    <w:rsid w:val="00557886"/>
    <w:rsid w:val="00566560"/>
    <w:rsid w:val="00680F29"/>
    <w:rsid w:val="006F5EF5"/>
    <w:rsid w:val="00704369"/>
    <w:rsid w:val="00705E93"/>
    <w:rsid w:val="00876D72"/>
    <w:rsid w:val="00916EF3"/>
    <w:rsid w:val="00984BCE"/>
    <w:rsid w:val="009A14B3"/>
    <w:rsid w:val="00AC3E34"/>
    <w:rsid w:val="00B506DE"/>
    <w:rsid w:val="00C22F80"/>
    <w:rsid w:val="00CC2F39"/>
    <w:rsid w:val="00E3698E"/>
    <w:rsid w:val="00E3709C"/>
    <w:rsid w:val="00E5524A"/>
    <w:rsid w:val="00EF7201"/>
    <w:rsid w:val="00F14835"/>
    <w:rsid w:val="00F14F2E"/>
    <w:rsid w:val="00F82E82"/>
    <w:rsid w:val="00F944D8"/>
    <w:rsid w:val="00FA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60C81"/>
  <w15:docId w15:val="{382BEEDA-606D-4633-AFF4-CCADDF92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709C"/>
    <w:pPr>
      <w:ind w:left="720"/>
      <w:contextualSpacing/>
    </w:pPr>
  </w:style>
  <w:style w:type="paragraph" w:customStyle="1" w:styleId="Zawartotabeli">
    <w:name w:val="Zawartość tabeli"/>
    <w:basedOn w:val="Normalny"/>
    <w:rsid w:val="00E3709C"/>
    <w:pPr>
      <w:widowControl w:val="0"/>
      <w:suppressLineNumbers/>
      <w:suppressAutoHyphens/>
    </w:pPr>
    <w:rPr>
      <w:rFonts w:eastAsia="Lucida Sans Unicode"/>
    </w:rPr>
  </w:style>
  <w:style w:type="character" w:customStyle="1" w:styleId="StandardZnak">
    <w:name w:val="Standard Znak"/>
    <w:link w:val="Standard"/>
    <w:locked/>
    <w:rsid w:val="00E3709C"/>
    <w:rPr>
      <w:rFonts w:ascii="SimSun" w:eastAsia="SimSun" w:hAnsi="SimSun"/>
      <w:kern w:val="3"/>
      <w:sz w:val="24"/>
      <w:szCs w:val="24"/>
      <w:lang w:eastAsia="zh-CN"/>
    </w:rPr>
  </w:style>
  <w:style w:type="paragraph" w:customStyle="1" w:styleId="Standard">
    <w:name w:val="Standard"/>
    <w:link w:val="StandardZnak"/>
    <w:qFormat/>
    <w:rsid w:val="00E3709C"/>
    <w:pPr>
      <w:widowControl w:val="0"/>
      <w:suppressAutoHyphens/>
      <w:autoSpaceDN w:val="0"/>
      <w:spacing w:before="60" w:after="0" w:line="240" w:lineRule="auto"/>
    </w:pPr>
    <w:rPr>
      <w:rFonts w:ascii="SimSun" w:eastAsia="SimSun" w:hAnsi="SimSun"/>
      <w:kern w:val="3"/>
      <w:sz w:val="24"/>
      <w:szCs w:val="24"/>
      <w:lang w:eastAsia="zh-CN"/>
    </w:rPr>
  </w:style>
  <w:style w:type="paragraph" w:customStyle="1" w:styleId="Styl1">
    <w:name w:val="Styl1"/>
    <w:basedOn w:val="Standard"/>
    <w:qFormat/>
    <w:rsid w:val="00E3709C"/>
    <w:pPr>
      <w:widowControl/>
      <w:numPr>
        <w:numId w:val="1"/>
      </w:numPr>
      <w:tabs>
        <w:tab w:val="num" w:pos="360"/>
        <w:tab w:val="num" w:pos="720"/>
      </w:tabs>
      <w:ind w:left="0" w:firstLine="0"/>
      <w:jc w:val="both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7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7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4B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2">
    <w:name w:val="Tekst treści (2)"/>
    <w:rsid w:val="009A14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Tekstpodstawowy">
    <w:name w:val="Body Text"/>
    <w:basedOn w:val="Normalny"/>
    <w:link w:val="TekstpodstawowyZnak"/>
    <w:semiHidden/>
    <w:rsid w:val="009A14B3"/>
    <w:pPr>
      <w:spacing w:line="360" w:lineRule="auto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14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wrtext">
    <w:name w:val="wrtext"/>
    <w:basedOn w:val="Domylnaczcionkaakapitu"/>
    <w:rsid w:val="00E55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F4C5A-4FC5-42A9-B963-B88DC6A4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Generali Finance Sp. z o.o.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Matysek- Nawrocka Marlena</cp:lastModifiedBy>
  <cp:revision>4</cp:revision>
  <dcterms:created xsi:type="dcterms:W3CDTF">2021-12-05T19:30:00Z</dcterms:created>
  <dcterms:modified xsi:type="dcterms:W3CDTF">2024-11-17T16:18:00Z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liGREENmodCATEGORY">
    <vt:lpwstr>C1</vt:lpwstr>
  </property>
  <property fmtid="{D5CDD505-2E9C-101B-9397-08002B2CF9AE}" pid="3" name="GeneraliGREENmodClassifiedBy">
    <vt:lpwstr>GPPL\y083433;Kowalska-Myśliwiecka Sylwia</vt:lpwstr>
  </property>
  <property fmtid="{D5CDD505-2E9C-101B-9397-08002B2CF9AE}" pid="4" name="GeneraliGREENmodClassificationDate">
    <vt:lpwstr>2020-04-30T17:13:09.7774498+02:00</vt:lpwstr>
  </property>
  <property fmtid="{D5CDD505-2E9C-101B-9397-08002B2CF9AE}" pid="5" name="GeneraliGREENmodClassifiedBySID">
    <vt:lpwstr>GPPL\S-1-5-21-664806755-137162333-1279998705-20446</vt:lpwstr>
  </property>
  <property fmtid="{D5CDD505-2E9C-101B-9397-08002B2CF9AE}" pid="6" name="GeneraliGREENmodGRNItemId">
    <vt:lpwstr>GRN-6d60ff7d-9cc5-4b78-8e25-b0199c3292e6</vt:lpwstr>
  </property>
  <property fmtid="{D5CDD505-2E9C-101B-9397-08002B2CF9AE}" pid="7" name="GeneraliGREENmodRefresh">
    <vt:lpwstr>False</vt:lpwstr>
  </property>
</Properties>
</file>